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A6" w:rsidRPr="00E077A6" w:rsidRDefault="00E077A6" w:rsidP="00E077A6">
      <w:pPr>
        <w:jc w:val="center"/>
        <w:rPr>
          <w:rFonts w:ascii="Arial Black" w:hAnsi="Arial Black"/>
          <w:i/>
          <w:noProof/>
          <w:sz w:val="44"/>
          <w:szCs w:val="44"/>
          <w:lang w:eastAsia="ru-RU"/>
        </w:rPr>
      </w:pPr>
      <w:r w:rsidRPr="00E077A6">
        <w:rPr>
          <w:rFonts w:ascii="Arial Black" w:hAnsi="Arial Black"/>
          <w:i/>
          <w:noProof/>
          <w:sz w:val="44"/>
          <w:szCs w:val="44"/>
          <w:lang w:eastAsia="ru-RU"/>
        </w:rPr>
        <w:t>МКОУ Красноярская СОШ</w:t>
      </w:r>
    </w:p>
    <w:p w:rsidR="00E077A6" w:rsidRDefault="00E077A6">
      <w:pPr>
        <w:rPr>
          <w:noProof/>
          <w:lang w:eastAsia="ru-RU"/>
        </w:rPr>
      </w:pPr>
    </w:p>
    <w:p w:rsidR="00E077A6" w:rsidRDefault="00E077A6">
      <w:pPr>
        <w:rPr>
          <w:noProof/>
          <w:lang w:eastAsia="ru-RU"/>
        </w:rPr>
      </w:pPr>
    </w:p>
    <w:p w:rsidR="00E077A6" w:rsidRDefault="00E077A6">
      <w:pPr>
        <w:rPr>
          <w:noProof/>
          <w:lang w:eastAsia="ru-RU"/>
        </w:rPr>
      </w:pPr>
    </w:p>
    <w:p w:rsidR="00E077A6" w:rsidRDefault="00E077A6">
      <w:pPr>
        <w:rPr>
          <w:noProof/>
          <w:lang w:eastAsia="ru-RU"/>
        </w:rPr>
      </w:pPr>
    </w:p>
    <w:p w:rsidR="00E077A6" w:rsidRDefault="00E077A6">
      <w:pPr>
        <w:rPr>
          <w:noProof/>
          <w:lang w:eastAsia="ru-RU"/>
        </w:rPr>
      </w:pPr>
    </w:p>
    <w:p w:rsidR="00E077A6" w:rsidRDefault="00E077A6">
      <w:pPr>
        <w:rPr>
          <w:noProof/>
          <w:lang w:eastAsia="ru-RU"/>
        </w:rPr>
      </w:pPr>
    </w:p>
    <w:p w:rsidR="000F748C" w:rsidRDefault="000F748C">
      <w:r w:rsidRPr="000F748C">
        <w:rPr>
          <w:noProof/>
          <w:lang w:eastAsia="ru-RU"/>
        </w:rPr>
        <w:drawing>
          <wp:inline distT="0" distB="0" distL="0" distR="0" wp14:anchorId="62FB331F" wp14:editId="59E517B5">
            <wp:extent cx="5940425" cy="2381366"/>
            <wp:effectExtent l="0" t="0" r="3175" b="0"/>
            <wp:docPr id="1" name="Рисунок 1" descr="http://festival.1september.ru/articles/645306/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45306/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381366"/>
                    </a:xfrm>
                    <a:prstGeom prst="rect">
                      <a:avLst/>
                    </a:prstGeom>
                    <a:noFill/>
                    <a:ln>
                      <a:noFill/>
                    </a:ln>
                  </pic:spPr>
                </pic:pic>
              </a:graphicData>
            </a:graphic>
          </wp:inline>
        </w:drawing>
      </w:r>
    </w:p>
    <w:p w:rsidR="000F748C" w:rsidRPr="000F748C" w:rsidRDefault="000F748C" w:rsidP="000F748C"/>
    <w:p w:rsidR="000F748C" w:rsidRPr="000F748C" w:rsidRDefault="000F748C" w:rsidP="000F748C"/>
    <w:p w:rsidR="000F748C" w:rsidRPr="000F748C" w:rsidRDefault="000F748C" w:rsidP="000F748C"/>
    <w:p w:rsidR="000F748C" w:rsidRPr="000F748C" w:rsidRDefault="000F748C" w:rsidP="000F748C"/>
    <w:p w:rsidR="000F748C" w:rsidRDefault="000F748C" w:rsidP="000F748C"/>
    <w:p w:rsidR="00E077A6" w:rsidRDefault="00E077A6" w:rsidP="000F748C"/>
    <w:p w:rsidR="00E077A6" w:rsidRDefault="00E077A6" w:rsidP="000F748C"/>
    <w:p w:rsidR="00E077A6" w:rsidRDefault="00E077A6" w:rsidP="000F748C"/>
    <w:p w:rsidR="00E077A6" w:rsidRDefault="00E077A6" w:rsidP="000F748C"/>
    <w:p w:rsidR="00E077A6" w:rsidRPr="000F748C" w:rsidRDefault="00E077A6" w:rsidP="00DC5B39"/>
    <w:p w:rsidR="000F748C" w:rsidRPr="00DC5B39" w:rsidRDefault="00E077A6" w:rsidP="00E077A6">
      <w:pPr>
        <w:jc w:val="center"/>
        <w:rPr>
          <w:b/>
          <w:sz w:val="32"/>
          <w:szCs w:val="32"/>
        </w:rPr>
      </w:pPr>
      <w:r w:rsidRPr="00DC5B39">
        <w:rPr>
          <w:b/>
          <w:sz w:val="32"/>
          <w:szCs w:val="32"/>
        </w:rPr>
        <w:t>Учитель: Куликова Е.Н.</w:t>
      </w:r>
    </w:p>
    <w:p w:rsidR="00DC5B39" w:rsidRDefault="00DC5B39" w:rsidP="00E077A6">
      <w:pPr>
        <w:tabs>
          <w:tab w:val="left" w:pos="990"/>
        </w:tabs>
        <w:jc w:val="center"/>
        <w:rPr>
          <w:b/>
          <w:sz w:val="28"/>
          <w:szCs w:val="28"/>
        </w:rPr>
      </w:pPr>
    </w:p>
    <w:p w:rsidR="000F748C" w:rsidRPr="00E077A6" w:rsidRDefault="000F748C" w:rsidP="00E077A6">
      <w:pPr>
        <w:tabs>
          <w:tab w:val="left" w:pos="990"/>
        </w:tabs>
        <w:jc w:val="center"/>
        <w:rPr>
          <w:b/>
          <w:sz w:val="28"/>
          <w:szCs w:val="28"/>
        </w:rPr>
      </w:pPr>
      <w:bookmarkStart w:id="0" w:name="_GoBack"/>
      <w:bookmarkEnd w:id="0"/>
      <w:r w:rsidRPr="00E077A6">
        <w:rPr>
          <w:b/>
          <w:sz w:val="28"/>
          <w:szCs w:val="28"/>
        </w:rPr>
        <w:lastRenderedPageBreak/>
        <w:t>Подвиг 28-и панфиловцев.</w:t>
      </w:r>
    </w:p>
    <w:p w:rsidR="000F748C" w:rsidRPr="00E077A6" w:rsidRDefault="000F748C" w:rsidP="000F748C">
      <w:pPr>
        <w:tabs>
          <w:tab w:val="left" w:pos="990"/>
        </w:tabs>
        <w:rPr>
          <w:sz w:val="28"/>
          <w:szCs w:val="28"/>
        </w:rPr>
      </w:pPr>
      <w:r w:rsidRPr="00E077A6">
        <w:rPr>
          <w:sz w:val="28"/>
          <w:szCs w:val="28"/>
        </w:rPr>
        <w:t xml:space="preserve">Тревожное время переживала наша Родина осенью 1941 года. Ожесточённые бои шли в 100-120 километрах от Москвы. Вражеские крупные танковые группы пытались прорваться по Волоколамскому шоссе к столице нашей Родины. Советские войска, оборонявшиеся на этом направлении, получили приказ командования: задержать врага, во что бы то ни стало. Среди других соединений Советской Армии выполнение этой почётной боевой задачи выпало и стрелковой дивизии под командованием генерал-майора </w:t>
      </w:r>
      <w:proofErr w:type="spellStart"/>
      <w:r w:rsidRPr="00E077A6">
        <w:rPr>
          <w:sz w:val="28"/>
          <w:szCs w:val="28"/>
        </w:rPr>
        <w:t>И.В.Панфилова</w:t>
      </w:r>
      <w:proofErr w:type="spellEnd"/>
      <w:r w:rsidRPr="00E077A6">
        <w:rPr>
          <w:sz w:val="28"/>
          <w:szCs w:val="28"/>
        </w:rPr>
        <w:t xml:space="preserve">. 16 ноября 1941 года бессмертной славой покрыли себя 28 гвардейцев этой дивизии в бою у разъезда </w:t>
      </w:r>
      <w:proofErr w:type="spellStart"/>
      <w:r w:rsidRPr="00E077A6">
        <w:rPr>
          <w:sz w:val="28"/>
          <w:szCs w:val="28"/>
        </w:rPr>
        <w:t>Дубосеково</w:t>
      </w:r>
      <w:proofErr w:type="spellEnd"/>
      <w:r w:rsidRPr="00E077A6">
        <w:rPr>
          <w:sz w:val="28"/>
          <w:szCs w:val="28"/>
        </w:rPr>
        <w:t xml:space="preserve">. </w:t>
      </w:r>
    </w:p>
    <w:p w:rsidR="000F748C" w:rsidRPr="00E077A6" w:rsidRDefault="000F748C" w:rsidP="000F748C">
      <w:pPr>
        <w:tabs>
          <w:tab w:val="left" w:pos="990"/>
        </w:tabs>
        <w:rPr>
          <w:sz w:val="28"/>
          <w:szCs w:val="28"/>
        </w:rPr>
      </w:pPr>
      <w:r w:rsidRPr="00E077A6">
        <w:rPr>
          <w:sz w:val="28"/>
          <w:szCs w:val="28"/>
        </w:rPr>
        <w:t>Поныне помнит</w:t>
      </w:r>
    </w:p>
    <w:p w:rsidR="000F748C" w:rsidRPr="00E077A6" w:rsidRDefault="000F748C" w:rsidP="000F748C">
      <w:pPr>
        <w:tabs>
          <w:tab w:val="left" w:pos="990"/>
        </w:tabs>
        <w:rPr>
          <w:sz w:val="28"/>
          <w:szCs w:val="28"/>
        </w:rPr>
      </w:pPr>
      <w:r w:rsidRPr="00E077A6">
        <w:rPr>
          <w:sz w:val="28"/>
          <w:szCs w:val="28"/>
        </w:rPr>
        <w:t>Подмосковный лес</w:t>
      </w:r>
    </w:p>
    <w:p w:rsidR="000F748C" w:rsidRPr="00E077A6" w:rsidRDefault="000F748C" w:rsidP="000F748C">
      <w:pPr>
        <w:tabs>
          <w:tab w:val="left" w:pos="990"/>
        </w:tabs>
        <w:rPr>
          <w:sz w:val="28"/>
          <w:szCs w:val="28"/>
        </w:rPr>
      </w:pPr>
      <w:r w:rsidRPr="00E077A6">
        <w:rPr>
          <w:sz w:val="28"/>
          <w:szCs w:val="28"/>
        </w:rPr>
        <w:t>Бесстрашие советского солдата -</w:t>
      </w:r>
    </w:p>
    <w:p w:rsidR="000F748C" w:rsidRPr="00E077A6" w:rsidRDefault="000F748C" w:rsidP="000F748C">
      <w:pPr>
        <w:tabs>
          <w:tab w:val="left" w:pos="990"/>
        </w:tabs>
        <w:rPr>
          <w:sz w:val="28"/>
          <w:szCs w:val="28"/>
        </w:rPr>
      </w:pPr>
      <w:r w:rsidRPr="00E077A6">
        <w:rPr>
          <w:sz w:val="28"/>
          <w:szCs w:val="28"/>
        </w:rPr>
        <w:t xml:space="preserve">Бои за </w:t>
      </w:r>
      <w:proofErr w:type="spellStart"/>
      <w:r w:rsidRPr="00E077A6">
        <w:rPr>
          <w:sz w:val="28"/>
          <w:szCs w:val="28"/>
        </w:rPr>
        <w:t>Дубосековский</w:t>
      </w:r>
      <w:proofErr w:type="spellEnd"/>
      <w:r w:rsidRPr="00E077A6">
        <w:rPr>
          <w:sz w:val="28"/>
          <w:szCs w:val="28"/>
        </w:rPr>
        <w:t xml:space="preserve"> разъезд!</w:t>
      </w:r>
    </w:p>
    <w:p w:rsidR="000F748C" w:rsidRPr="00E077A6" w:rsidRDefault="000F748C" w:rsidP="000F748C">
      <w:pPr>
        <w:tabs>
          <w:tab w:val="left" w:pos="990"/>
        </w:tabs>
        <w:rPr>
          <w:sz w:val="28"/>
          <w:szCs w:val="28"/>
        </w:rPr>
      </w:pPr>
      <w:r w:rsidRPr="00E077A6">
        <w:rPr>
          <w:sz w:val="28"/>
          <w:szCs w:val="28"/>
        </w:rPr>
        <w:t>Их было</w:t>
      </w:r>
      <w:proofErr w:type="gramStart"/>
      <w:r w:rsidRPr="00E077A6">
        <w:rPr>
          <w:sz w:val="28"/>
          <w:szCs w:val="28"/>
        </w:rPr>
        <w:t xml:space="preserve"> Д</w:t>
      </w:r>
      <w:proofErr w:type="gramEnd"/>
      <w:r w:rsidRPr="00E077A6">
        <w:rPr>
          <w:sz w:val="28"/>
          <w:szCs w:val="28"/>
        </w:rPr>
        <w:t>вадцать восемь,</w:t>
      </w:r>
    </w:p>
    <w:p w:rsidR="000F748C" w:rsidRPr="00E077A6" w:rsidRDefault="000F748C" w:rsidP="000F748C">
      <w:pPr>
        <w:tabs>
          <w:tab w:val="left" w:pos="990"/>
        </w:tabs>
        <w:rPr>
          <w:sz w:val="28"/>
          <w:szCs w:val="28"/>
        </w:rPr>
      </w:pPr>
      <w:r w:rsidRPr="00E077A6">
        <w:rPr>
          <w:sz w:val="28"/>
          <w:szCs w:val="28"/>
        </w:rPr>
        <w:t>Двадцать восемь</w:t>
      </w:r>
    </w:p>
    <w:p w:rsidR="000F748C" w:rsidRPr="00E077A6" w:rsidRDefault="000F748C" w:rsidP="000F748C">
      <w:pPr>
        <w:tabs>
          <w:tab w:val="left" w:pos="990"/>
        </w:tabs>
        <w:rPr>
          <w:sz w:val="28"/>
          <w:szCs w:val="28"/>
        </w:rPr>
      </w:pPr>
      <w:r w:rsidRPr="00E077A6">
        <w:rPr>
          <w:sz w:val="28"/>
          <w:szCs w:val="28"/>
        </w:rPr>
        <w:t>Защитников</w:t>
      </w:r>
    </w:p>
    <w:p w:rsidR="000F748C" w:rsidRPr="00E077A6" w:rsidRDefault="000F748C" w:rsidP="000F748C">
      <w:pPr>
        <w:tabs>
          <w:tab w:val="left" w:pos="990"/>
        </w:tabs>
        <w:rPr>
          <w:sz w:val="28"/>
          <w:szCs w:val="28"/>
        </w:rPr>
      </w:pPr>
      <w:r w:rsidRPr="00E077A6">
        <w:rPr>
          <w:sz w:val="28"/>
          <w:szCs w:val="28"/>
        </w:rPr>
        <w:t>Своей родной земли.</w:t>
      </w:r>
    </w:p>
    <w:p w:rsidR="000F748C" w:rsidRPr="00E077A6" w:rsidRDefault="000F748C" w:rsidP="000F748C">
      <w:pPr>
        <w:tabs>
          <w:tab w:val="left" w:pos="990"/>
        </w:tabs>
        <w:rPr>
          <w:sz w:val="28"/>
          <w:szCs w:val="28"/>
        </w:rPr>
      </w:pPr>
      <w:r w:rsidRPr="00E077A6">
        <w:rPr>
          <w:sz w:val="28"/>
          <w:szCs w:val="28"/>
        </w:rPr>
        <w:t>Шёл мокрый снег…</w:t>
      </w:r>
    </w:p>
    <w:p w:rsidR="000F748C" w:rsidRPr="00E077A6" w:rsidRDefault="000F748C" w:rsidP="000F748C">
      <w:pPr>
        <w:tabs>
          <w:tab w:val="left" w:pos="990"/>
        </w:tabs>
        <w:rPr>
          <w:sz w:val="28"/>
          <w:szCs w:val="28"/>
        </w:rPr>
      </w:pPr>
      <w:r w:rsidRPr="00E077A6">
        <w:rPr>
          <w:sz w:val="28"/>
          <w:szCs w:val="28"/>
        </w:rPr>
        <w:t>И с дальних</w:t>
      </w:r>
    </w:p>
    <w:p w:rsidR="000F748C" w:rsidRPr="00E077A6" w:rsidRDefault="000F748C" w:rsidP="000F748C">
      <w:pPr>
        <w:tabs>
          <w:tab w:val="left" w:pos="990"/>
        </w:tabs>
        <w:rPr>
          <w:sz w:val="28"/>
          <w:szCs w:val="28"/>
        </w:rPr>
      </w:pPr>
      <w:r w:rsidRPr="00E077A6">
        <w:rPr>
          <w:sz w:val="28"/>
          <w:szCs w:val="28"/>
        </w:rPr>
        <w:t>Дымных просек</w:t>
      </w:r>
    </w:p>
    <w:p w:rsidR="000F748C" w:rsidRPr="00E077A6" w:rsidRDefault="000F748C" w:rsidP="000F748C">
      <w:pPr>
        <w:tabs>
          <w:tab w:val="left" w:pos="990"/>
        </w:tabs>
        <w:rPr>
          <w:sz w:val="28"/>
          <w:szCs w:val="28"/>
        </w:rPr>
      </w:pPr>
      <w:r w:rsidRPr="00E077A6">
        <w:rPr>
          <w:sz w:val="28"/>
          <w:szCs w:val="28"/>
        </w:rPr>
        <w:t>На их окопы</w:t>
      </w:r>
    </w:p>
    <w:p w:rsidR="000F748C" w:rsidRPr="00E077A6" w:rsidRDefault="000F748C" w:rsidP="000F748C">
      <w:pPr>
        <w:tabs>
          <w:tab w:val="left" w:pos="990"/>
        </w:tabs>
        <w:rPr>
          <w:sz w:val="28"/>
          <w:szCs w:val="28"/>
        </w:rPr>
      </w:pPr>
      <w:r w:rsidRPr="00E077A6">
        <w:rPr>
          <w:sz w:val="28"/>
          <w:szCs w:val="28"/>
        </w:rPr>
        <w:t>Танки грозно шли.</w:t>
      </w:r>
    </w:p>
    <w:p w:rsidR="000F748C" w:rsidRPr="00E077A6" w:rsidRDefault="000F748C" w:rsidP="000F748C">
      <w:pPr>
        <w:tabs>
          <w:tab w:val="left" w:pos="990"/>
        </w:tabs>
        <w:rPr>
          <w:sz w:val="28"/>
          <w:szCs w:val="28"/>
        </w:rPr>
      </w:pPr>
      <w:r w:rsidRPr="00E077A6">
        <w:rPr>
          <w:sz w:val="28"/>
          <w:szCs w:val="28"/>
        </w:rPr>
        <w:t xml:space="preserve">В те дни, когда враг рвался к Москве, весь мир узнал имена панфиловцев...  </w:t>
      </w:r>
      <w:proofErr w:type="spellStart"/>
      <w:r w:rsidRPr="00E077A6">
        <w:rPr>
          <w:sz w:val="28"/>
          <w:szCs w:val="28"/>
        </w:rPr>
        <w:t>Девизией</w:t>
      </w:r>
      <w:proofErr w:type="spellEnd"/>
      <w:r w:rsidRPr="00E077A6">
        <w:rPr>
          <w:sz w:val="28"/>
          <w:szCs w:val="28"/>
        </w:rPr>
        <w:t xml:space="preserve">  командовал генерал-майора И.В. Панфилов. </w:t>
      </w:r>
    </w:p>
    <w:p w:rsidR="000F748C" w:rsidRPr="00E077A6" w:rsidRDefault="000F748C" w:rsidP="000F748C">
      <w:pPr>
        <w:tabs>
          <w:tab w:val="left" w:pos="990"/>
        </w:tabs>
        <w:rPr>
          <w:sz w:val="28"/>
          <w:szCs w:val="28"/>
        </w:rPr>
      </w:pPr>
      <w:r w:rsidRPr="00E077A6">
        <w:rPr>
          <w:sz w:val="28"/>
          <w:szCs w:val="28"/>
        </w:rPr>
        <w:t xml:space="preserve">Вот как характеризовал этого человека Рокоссовский К.К. «Он производил очень хорошее впечатление. Простое, открытое лицо, некоторая даже застенчивость. Вместе с тем чувствовалась в нем кипучая энергия и способность проявить железную волю и настойчивость в нужные моменты. О </w:t>
      </w:r>
      <w:r w:rsidRPr="00E077A6">
        <w:rPr>
          <w:sz w:val="28"/>
          <w:szCs w:val="28"/>
        </w:rPr>
        <w:lastRenderedPageBreak/>
        <w:t>своих подчиненных он отзывался очень уважительно. Видно было, что хорошо знает каждого из них...»</w:t>
      </w:r>
    </w:p>
    <w:p w:rsidR="000F748C" w:rsidRPr="00E077A6" w:rsidRDefault="000F748C" w:rsidP="000F748C">
      <w:pPr>
        <w:tabs>
          <w:tab w:val="left" w:pos="990"/>
        </w:tabs>
        <w:rPr>
          <w:sz w:val="28"/>
          <w:szCs w:val="28"/>
        </w:rPr>
      </w:pPr>
      <w:r w:rsidRPr="00E077A6">
        <w:rPr>
          <w:sz w:val="28"/>
          <w:szCs w:val="28"/>
        </w:rPr>
        <w:t>А Майя Ивановна Панфилова, дочь прославленного командира написала о нём так:</w:t>
      </w:r>
    </w:p>
    <w:p w:rsidR="000F748C" w:rsidRPr="00E077A6" w:rsidRDefault="000F748C" w:rsidP="000F748C">
      <w:pPr>
        <w:tabs>
          <w:tab w:val="left" w:pos="990"/>
        </w:tabs>
        <w:rPr>
          <w:sz w:val="28"/>
          <w:szCs w:val="28"/>
        </w:rPr>
      </w:pPr>
      <w:r w:rsidRPr="00E077A6">
        <w:rPr>
          <w:sz w:val="28"/>
          <w:szCs w:val="28"/>
        </w:rPr>
        <w:t>«Он нам оставил ценности все те,</w:t>
      </w:r>
    </w:p>
    <w:p w:rsidR="000F748C" w:rsidRPr="00E077A6" w:rsidRDefault="000F748C" w:rsidP="000F748C">
      <w:pPr>
        <w:tabs>
          <w:tab w:val="left" w:pos="990"/>
        </w:tabs>
        <w:rPr>
          <w:sz w:val="28"/>
          <w:szCs w:val="28"/>
        </w:rPr>
      </w:pPr>
      <w:proofErr w:type="gramStart"/>
      <w:r w:rsidRPr="00E077A6">
        <w:rPr>
          <w:sz w:val="28"/>
          <w:szCs w:val="28"/>
        </w:rPr>
        <w:t>Которые</w:t>
      </w:r>
      <w:proofErr w:type="gramEnd"/>
      <w:r w:rsidRPr="00E077A6">
        <w:rPr>
          <w:sz w:val="28"/>
          <w:szCs w:val="28"/>
        </w:rPr>
        <w:t xml:space="preserve"> не купишь на прилавке.</w:t>
      </w:r>
    </w:p>
    <w:p w:rsidR="000F748C" w:rsidRPr="00E077A6" w:rsidRDefault="000F748C" w:rsidP="000F748C">
      <w:pPr>
        <w:tabs>
          <w:tab w:val="left" w:pos="990"/>
        </w:tabs>
        <w:rPr>
          <w:sz w:val="28"/>
          <w:szCs w:val="28"/>
        </w:rPr>
      </w:pPr>
      <w:r w:rsidRPr="00E077A6">
        <w:rPr>
          <w:sz w:val="28"/>
          <w:szCs w:val="28"/>
        </w:rPr>
        <w:t>И не достанешь в магазинной давке.</w:t>
      </w:r>
    </w:p>
    <w:p w:rsidR="000F748C" w:rsidRPr="00E077A6" w:rsidRDefault="000F748C" w:rsidP="000F748C">
      <w:pPr>
        <w:tabs>
          <w:tab w:val="left" w:pos="990"/>
        </w:tabs>
        <w:rPr>
          <w:sz w:val="28"/>
          <w:szCs w:val="28"/>
        </w:rPr>
      </w:pPr>
      <w:r w:rsidRPr="00E077A6">
        <w:rPr>
          <w:sz w:val="28"/>
          <w:szCs w:val="28"/>
        </w:rPr>
        <w:t>В подарок их подавно не дают.</w:t>
      </w:r>
    </w:p>
    <w:p w:rsidR="000F748C" w:rsidRPr="00E077A6" w:rsidRDefault="000F748C" w:rsidP="000F748C">
      <w:pPr>
        <w:tabs>
          <w:tab w:val="left" w:pos="990"/>
        </w:tabs>
        <w:rPr>
          <w:sz w:val="28"/>
          <w:szCs w:val="28"/>
        </w:rPr>
      </w:pPr>
      <w:r w:rsidRPr="00E077A6">
        <w:rPr>
          <w:sz w:val="28"/>
          <w:szCs w:val="28"/>
        </w:rPr>
        <w:t>Он нам оставил СОВЕСТЬ, ЧЕСТЬ и ТРУД».</w:t>
      </w:r>
    </w:p>
    <w:p w:rsidR="000F748C" w:rsidRPr="00E077A6" w:rsidRDefault="000F748C" w:rsidP="000F748C">
      <w:pPr>
        <w:tabs>
          <w:tab w:val="left" w:pos="990"/>
        </w:tabs>
        <w:rPr>
          <w:sz w:val="28"/>
          <w:szCs w:val="28"/>
        </w:rPr>
      </w:pPr>
      <w:r w:rsidRPr="00E077A6">
        <w:rPr>
          <w:sz w:val="28"/>
          <w:szCs w:val="28"/>
        </w:rPr>
        <w:t>Душой отряда гвардейцев был политрук В.Г. Клочков.</w:t>
      </w:r>
    </w:p>
    <w:p w:rsidR="000F748C" w:rsidRPr="00E077A6" w:rsidRDefault="000F748C" w:rsidP="000F748C">
      <w:pPr>
        <w:tabs>
          <w:tab w:val="left" w:pos="990"/>
        </w:tabs>
        <w:rPr>
          <w:sz w:val="28"/>
          <w:szCs w:val="28"/>
        </w:rPr>
      </w:pPr>
      <w:r w:rsidRPr="00E077A6">
        <w:rPr>
          <w:sz w:val="28"/>
          <w:szCs w:val="28"/>
        </w:rPr>
        <w:t xml:space="preserve">28 солдат из дивизии генерал-майора И.В. Панфилова под командованием политрука В.Г. </w:t>
      </w:r>
      <w:proofErr w:type="spellStart"/>
      <w:r w:rsidRPr="00E077A6">
        <w:rPr>
          <w:sz w:val="28"/>
          <w:szCs w:val="28"/>
        </w:rPr>
        <w:t>Клочкова</w:t>
      </w:r>
      <w:proofErr w:type="spellEnd"/>
      <w:r w:rsidRPr="00E077A6">
        <w:rPr>
          <w:sz w:val="28"/>
          <w:szCs w:val="28"/>
        </w:rPr>
        <w:t xml:space="preserve"> залегли у станции </w:t>
      </w:r>
      <w:proofErr w:type="spellStart"/>
      <w:r w:rsidRPr="00E077A6">
        <w:rPr>
          <w:sz w:val="28"/>
          <w:szCs w:val="28"/>
        </w:rPr>
        <w:t>Дубосеково</w:t>
      </w:r>
      <w:proofErr w:type="spellEnd"/>
      <w:r w:rsidRPr="00E077A6">
        <w:rPr>
          <w:sz w:val="28"/>
          <w:szCs w:val="28"/>
        </w:rPr>
        <w:t xml:space="preserve">. На них шло 20 немецких танков. Этот рубеж стал линией смерти... </w:t>
      </w:r>
    </w:p>
    <w:p w:rsidR="000F748C" w:rsidRPr="00E077A6" w:rsidRDefault="000F748C" w:rsidP="000F748C">
      <w:pPr>
        <w:tabs>
          <w:tab w:val="left" w:pos="990"/>
        </w:tabs>
        <w:rPr>
          <w:sz w:val="28"/>
          <w:szCs w:val="28"/>
        </w:rPr>
      </w:pPr>
      <w:r w:rsidRPr="00E077A6">
        <w:rPr>
          <w:sz w:val="28"/>
          <w:szCs w:val="28"/>
        </w:rPr>
        <w:t xml:space="preserve">Начался бой. Команду подавал политрук. Под огнём панфиловцы выскакивали из окопа и бросали связки гранат </w:t>
      </w:r>
      <w:proofErr w:type="gramStart"/>
      <w:r w:rsidRPr="00E077A6">
        <w:rPr>
          <w:sz w:val="28"/>
          <w:szCs w:val="28"/>
        </w:rPr>
        <w:t>под</w:t>
      </w:r>
      <w:proofErr w:type="gramEnd"/>
      <w:r w:rsidRPr="00E077A6">
        <w:rPr>
          <w:sz w:val="28"/>
          <w:szCs w:val="28"/>
        </w:rPr>
        <w:t xml:space="preserve"> </w:t>
      </w:r>
      <w:proofErr w:type="gramStart"/>
      <w:r w:rsidRPr="00E077A6">
        <w:rPr>
          <w:sz w:val="28"/>
          <w:szCs w:val="28"/>
        </w:rPr>
        <w:t>гусеницы</w:t>
      </w:r>
      <w:proofErr w:type="gramEnd"/>
      <w:r w:rsidRPr="00E077A6">
        <w:rPr>
          <w:sz w:val="28"/>
          <w:szCs w:val="28"/>
        </w:rPr>
        <w:t xml:space="preserve"> танков, а бутылки с горючим – на моторную часть или бензобак. Четыре часа над окопами храбрецов бушевала огненная буря. Рвались снаряды, летели бутылки с горючей смесью, с шипением и свистом проносились снаряды, бушевало пламя, расплавляя снег, землю и броню. Враг не выдержал и отступил. 18 машин сгорело на месте.  Поредели и ряды защитников. В дымке наступающих сумерек снова послышался гул моторов. Зализав раны, наполнив брюхо огнём и свинцом, враг, охваченный новым приступом бешенства, опять рванулся в атаку - ещё 30 танков двинулись на горстку храбрецов. </w:t>
      </w:r>
    </w:p>
    <w:p w:rsidR="000F748C" w:rsidRPr="00E077A6" w:rsidRDefault="000F748C" w:rsidP="000F748C">
      <w:pPr>
        <w:tabs>
          <w:tab w:val="left" w:pos="990"/>
        </w:tabs>
        <w:rPr>
          <w:sz w:val="28"/>
          <w:szCs w:val="28"/>
        </w:rPr>
      </w:pPr>
      <w:r w:rsidRPr="00E077A6">
        <w:rPr>
          <w:sz w:val="28"/>
          <w:szCs w:val="28"/>
        </w:rPr>
        <w:t>Политрук Клочков посмотрел на солдат.</w:t>
      </w:r>
    </w:p>
    <w:p w:rsidR="000F748C" w:rsidRPr="00E077A6" w:rsidRDefault="000F748C" w:rsidP="000F748C">
      <w:pPr>
        <w:tabs>
          <w:tab w:val="left" w:pos="990"/>
        </w:tabs>
        <w:rPr>
          <w:sz w:val="28"/>
          <w:szCs w:val="28"/>
        </w:rPr>
      </w:pPr>
      <w:r w:rsidRPr="00E077A6">
        <w:rPr>
          <w:sz w:val="28"/>
          <w:szCs w:val="28"/>
        </w:rPr>
        <w:t xml:space="preserve">- «Тридцать танков, друзья! - сказал он. Наверное, помирать нам здесь придётся во славу Родины. Пусть Родина узнает, как мы здесь дерёмся, как мы защищаем Москву. Отступать нам некуда - позади Москва». </w:t>
      </w:r>
    </w:p>
    <w:p w:rsidR="000F748C" w:rsidRPr="00E077A6" w:rsidRDefault="000F748C" w:rsidP="000F748C">
      <w:pPr>
        <w:tabs>
          <w:tab w:val="left" w:pos="990"/>
        </w:tabs>
        <w:rPr>
          <w:sz w:val="28"/>
          <w:szCs w:val="28"/>
        </w:rPr>
      </w:pPr>
      <w:r w:rsidRPr="00E077A6">
        <w:rPr>
          <w:sz w:val="28"/>
          <w:szCs w:val="28"/>
        </w:rPr>
        <w:t>Страна тогда услышала впервые</w:t>
      </w:r>
    </w:p>
    <w:p w:rsidR="000F748C" w:rsidRPr="00E077A6" w:rsidRDefault="000F748C" w:rsidP="000F748C">
      <w:pPr>
        <w:tabs>
          <w:tab w:val="left" w:pos="990"/>
        </w:tabs>
        <w:rPr>
          <w:sz w:val="28"/>
          <w:szCs w:val="28"/>
        </w:rPr>
      </w:pPr>
      <w:proofErr w:type="spellStart"/>
      <w:r w:rsidRPr="00E077A6">
        <w:rPr>
          <w:sz w:val="28"/>
          <w:szCs w:val="28"/>
        </w:rPr>
        <w:t>Клочкова</w:t>
      </w:r>
      <w:proofErr w:type="spellEnd"/>
      <w:r w:rsidRPr="00E077A6">
        <w:rPr>
          <w:sz w:val="28"/>
          <w:szCs w:val="28"/>
        </w:rPr>
        <w:t xml:space="preserve"> легендарные слова:</w:t>
      </w:r>
    </w:p>
    <w:p w:rsidR="000F748C" w:rsidRPr="00E077A6" w:rsidRDefault="000F748C" w:rsidP="000F748C">
      <w:pPr>
        <w:tabs>
          <w:tab w:val="left" w:pos="990"/>
        </w:tabs>
        <w:rPr>
          <w:sz w:val="28"/>
          <w:szCs w:val="28"/>
        </w:rPr>
      </w:pPr>
      <w:r w:rsidRPr="00E077A6">
        <w:rPr>
          <w:sz w:val="28"/>
          <w:szCs w:val="28"/>
        </w:rPr>
        <w:lastRenderedPageBreak/>
        <w:t>-Ребята! Велика у нас Россия,</w:t>
      </w:r>
    </w:p>
    <w:p w:rsidR="000F748C" w:rsidRPr="00E077A6" w:rsidRDefault="000F748C" w:rsidP="000F748C">
      <w:pPr>
        <w:tabs>
          <w:tab w:val="left" w:pos="990"/>
        </w:tabs>
        <w:rPr>
          <w:sz w:val="28"/>
          <w:szCs w:val="28"/>
        </w:rPr>
      </w:pPr>
      <w:r w:rsidRPr="00E077A6">
        <w:rPr>
          <w:sz w:val="28"/>
          <w:szCs w:val="28"/>
        </w:rPr>
        <w:t>А отступать нам</w:t>
      </w:r>
    </w:p>
    <w:p w:rsidR="000F748C" w:rsidRPr="00E077A6" w:rsidRDefault="000F748C" w:rsidP="000F748C">
      <w:pPr>
        <w:tabs>
          <w:tab w:val="left" w:pos="990"/>
        </w:tabs>
        <w:rPr>
          <w:sz w:val="28"/>
          <w:szCs w:val="28"/>
        </w:rPr>
      </w:pPr>
      <w:r w:rsidRPr="00E077A6">
        <w:rPr>
          <w:sz w:val="28"/>
          <w:szCs w:val="28"/>
        </w:rPr>
        <w:t>Некуда! Москва!</w:t>
      </w:r>
    </w:p>
    <w:p w:rsidR="000F748C" w:rsidRPr="00E077A6" w:rsidRDefault="000F748C" w:rsidP="000F748C">
      <w:pPr>
        <w:tabs>
          <w:tab w:val="left" w:pos="990"/>
        </w:tabs>
        <w:rPr>
          <w:sz w:val="28"/>
          <w:szCs w:val="28"/>
        </w:rPr>
      </w:pPr>
      <w:r w:rsidRPr="00E077A6">
        <w:rPr>
          <w:sz w:val="28"/>
          <w:szCs w:val="28"/>
        </w:rPr>
        <w:t>Москва за нами!</w:t>
      </w:r>
    </w:p>
    <w:p w:rsidR="000F748C" w:rsidRPr="00E077A6" w:rsidRDefault="000F748C" w:rsidP="000F748C">
      <w:pPr>
        <w:tabs>
          <w:tab w:val="left" w:pos="990"/>
        </w:tabs>
        <w:rPr>
          <w:sz w:val="28"/>
          <w:szCs w:val="28"/>
        </w:rPr>
      </w:pPr>
      <w:r w:rsidRPr="00E077A6">
        <w:rPr>
          <w:sz w:val="28"/>
          <w:szCs w:val="28"/>
        </w:rPr>
        <w:t>И, как в старой песне,</w:t>
      </w:r>
    </w:p>
    <w:p w:rsidR="000F748C" w:rsidRPr="00E077A6" w:rsidRDefault="000F748C" w:rsidP="000F748C">
      <w:pPr>
        <w:tabs>
          <w:tab w:val="left" w:pos="990"/>
        </w:tabs>
        <w:rPr>
          <w:sz w:val="28"/>
          <w:szCs w:val="28"/>
        </w:rPr>
      </w:pPr>
      <w:r w:rsidRPr="00E077A6">
        <w:rPr>
          <w:sz w:val="28"/>
          <w:szCs w:val="28"/>
        </w:rPr>
        <w:t>Воскликнул он:</w:t>
      </w:r>
    </w:p>
    <w:p w:rsidR="000F748C" w:rsidRPr="00E077A6" w:rsidRDefault="000F748C" w:rsidP="000F748C">
      <w:pPr>
        <w:tabs>
          <w:tab w:val="left" w:pos="990"/>
        </w:tabs>
        <w:rPr>
          <w:sz w:val="28"/>
          <w:szCs w:val="28"/>
        </w:rPr>
      </w:pPr>
      <w:r w:rsidRPr="00E077A6">
        <w:rPr>
          <w:sz w:val="28"/>
          <w:szCs w:val="28"/>
        </w:rPr>
        <w:t>Умрём же под Москвой!</w:t>
      </w:r>
    </w:p>
    <w:p w:rsidR="000F748C" w:rsidRPr="00E077A6" w:rsidRDefault="000F748C" w:rsidP="000F748C">
      <w:pPr>
        <w:tabs>
          <w:tab w:val="left" w:pos="990"/>
        </w:tabs>
        <w:rPr>
          <w:sz w:val="28"/>
          <w:szCs w:val="28"/>
        </w:rPr>
      </w:pPr>
      <w:r w:rsidRPr="00E077A6">
        <w:rPr>
          <w:sz w:val="28"/>
          <w:szCs w:val="28"/>
        </w:rPr>
        <w:t xml:space="preserve">Эти слова </w:t>
      </w:r>
      <w:proofErr w:type="spellStart"/>
      <w:r w:rsidRPr="00E077A6">
        <w:rPr>
          <w:sz w:val="28"/>
          <w:szCs w:val="28"/>
        </w:rPr>
        <w:t>Клочкова</w:t>
      </w:r>
      <w:proofErr w:type="spellEnd"/>
      <w:r w:rsidRPr="00E077A6">
        <w:rPr>
          <w:sz w:val="28"/>
          <w:szCs w:val="28"/>
        </w:rPr>
        <w:t xml:space="preserve"> вошли в сердце бойцов, как призыв Родины, требование, её приказ, вселив в них новую силу беззаветную отвагу. Теперь уже было ясно, что в этой схватке воины обретут себе смерть, но всё же они хотели заставить врага дорого заплатить за их жизнь. Солдаты, истекая кровью, не покидали своих боевых постов. </w:t>
      </w:r>
    </w:p>
    <w:p w:rsidR="000F748C" w:rsidRPr="00E077A6" w:rsidRDefault="000F748C" w:rsidP="000F748C">
      <w:pPr>
        <w:tabs>
          <w:tab w:val="left" w:pos="990"/>
        </w:tabs>
        <w:rPr>
          <w:sz w:val="28"/>
          <w:szCs w:val="28"/>
        </w:rPr>
      </w:pPr>
      <w:r w:rsidRPr="00E077A6">
        <w:rPr>
          <w:sz w:val="28"/>
          <w:szCs w:val="28"/>
        </w:rPr>
        <w:t xml:space="preserve">Вдруг ещё один тяжёлый танк пытается прорваться к окопу. Навстречу ему встаёт политрук Клочков. Его рука сжимает связку гранат - последняя связка. </w:t>
      </w:r>
      <w:proofErr w:type="gramStart"/>
      <w:r w:rsidRPr="00E077A6">
        <w:rPr>
          <w:sz w:val="28"/>
          <w:szCs w:val="28"/>
        </w:rPr>
        <w:t>Тяжело раненый</w:t>
      </w:r>
      <w:proofErr w:type="gramEnd"/>
      <w:r w:rsidRPr="00E077A6">
        <w:rPr>
          <w:sz w:val="28"/>
          <w:szCs w:val="28"/>
        </w:rPr>
        <w:t xml:space="preserve"> с гранатами бросился он к вражескому танку и подорвал его. Не слышал отважный политрук, как сильный взрыв прокатился эхом по заснеженным просторам. Пронзенный пулями, он упал на родную землю. Так геройски погиб наш земляк. </w:t>
      </w:r>
    </w:p>
    <w:p w:rsidR="000F748C" w:rsidRPr="00E077A6" w:rsidRDefault="000F748C" w:rsidP="000F748C">
      <w:pPr>
        <w:tabs>
          <w:tab w:val="left" w:pos="990"/>
        </w:tabs>
        <w:rPr>
          <w:sz w:val="28"/>
          <w:szCs w:val="28"/>
        </w:rPr>
      </w:pPr>
      <w:r w:rsidRPr="00E077A6">
        <w:rPr>
          <w:sz w:val="28"/>
          <w:szCs w:val="28"/>
        </w:rPr>
        <w:t xml:space="preserve">Стойкость 28 советских героев богатырей оказалась крепче вражеской брони. Защитники родной земли исполнили то, что надо было исполнить. Раскинув натруженные руки, как бы прикрывая своими бездыханными телами израненную, пропитанную кровью родную землю, лежали те, кто стоял. </w:t>
      </w:r>
    </w:p>
    <w:p w:rsidR="000F748C" w:rsidRPr="00E077A6" w:rsidRDefault="000F748C" w:rsidP="000F748C">
      <w:pPr>
        <w:tabs>
          <w:tab w:val="left" w:pos="990"/>
        </w:tabs>
        <w:rPr>
          <w:sz w:val="28"/>
          <w:szCs w:val="28"/>
        </w:rPr>
      </w:pPr>
      <w:r w:rsidRPr="00E077A6">
        <w:rPr>
          <w:sz w:val="28"/>
          <w:szCs w:val="28"/>
        </w:rPr>
        <w:t xml:space="preserve">За беспредельное мужество, героизм, воинскую доблесть и отвагу Советское правительство посмертно присвоило участникам боя у разъезда </w:t>
      </w:r>
      <w:proofErr w:type="spellStart"/>
      <w:r w:rsidRPr="00E077A6">
        <w:rPr>
          <w:sz w:val="28"/>
          <w:szCs w:val="28"/>
        </w:rPr>
        <w:t>Дубосеково</w:t>
      </w:r>
      <w:proofErr w:type="spellEnd"/>
      <w:r w:rsidRPr="00E077A6">
        <w:rPr>
          <w:sz w:val="28"/>
          <w:szCs w:val="28"/>
        </w:rPr>
        <w:t xml:space="preserve"> высокое звание Героя Советского Союза. </w:t>
      </w:r>
    </w:p>
    <w:p w:rsidR="000F748C" w:rsidRPr="00E077A6" w:rsidRDefault="000F748C" w:rsidP="000F748C">
      <w:pPr>
        <w:tabs>
          <w:tab w:val="left" w:pos="990"/>
        </w:tabs>
        <w:rPr>
          <w:sz w:val="28"/>
          <w:szCs w:val="28"/>
        </w:rPr>
      </w:pPr>
      <w:r w:rsidRPr="00E077A6">
        <w:rPr>
          <w:sz w:val="28"/>
          <w:szCs w:val="28"/>
        </w:rPr>
        <w:t>Имена героев-панфиловцев внесены в летопись Великой Отечественной войны золотыми буквами.</w:t>
      </w:r>
    </w:p>
    <w:p w:rsidR="000F748C" w:rsidRPr="00E077A6" w:rsidRDefault="000F748C" w:rsidP="000F748C">
      <w:pPr>
        <w:tabs>
          <w:tab w:val="left" w:pos="990"/>
        </w:tabs>
        <w:rPr>
          <w:sz w:val="28"/>
          <w:szCs w:val="28"/>
        </w:rPr>
      </w:pPr>
      <w:r w:rsidRPr="00E077A6">
        <w:rPr>
          <w:sz w:val="28"/>
          <w:szCs w:val="28"/>
        </w:rPr>
        <w:t xml:space="preserve">Среди героев–панфиловцев были сибиряки - Клочков В.Г., Крючков А.И., </w:t>
      </w:r>
      <w:proofErr w:type="spellStart"/>
      <w:r w:rsidRPr="00E077A6">
        <w:rPr>
          <w:sz w:val="28"/>
          <w:szCs w:val="28"/>
        </w:rPr>
        <w:t>Емцов</w:t>
      </w:r>
      <w:proofErr w:type="spellEnd"/>
      <w:r w:rsidRPr="00E077A6">
        <w:rPr>
          <w:sz w:val="28"/>
          <w:szCs w:val="28"/>
        </w:rPr>
        <w:t xml:space="preserve"> П.К., Митин Г.С., Васильев И.Р., Шадрин И.Д., Трофимов Н.И.. Из них все, кроме Васильева, из Алтайского края. Весь народ хранит память о своих богатырских сынах, но особенно дороги имена панфиловцев – </w:t>
      </w:r>
      <w:proofErr w:type="spellStart"/>
      <w:r w:rsidRPr="00E077A6">
        <w:rPr>
          <w:sz w:val="28"/>
          <w:szCs w:val="28"/>
        </w:rPr>
        <w:t>локтевцам</w:t>
      </w:r>
      <w:proofErr w:type="spellEnd"/>
      <w:r w:rsidRPr="00E077A6">
        <w:rPr>
          <w:sz w:val="28"/>
          <w:szCs w:val="28"/>
        </w:rPr>
        <w:t xml:space="preserve">. </w:t>
      </w:r>
      <w:r w:rsidRPr="00E077A6">
        <w:rPr>
          <w:sz w:val="28"/>
          <w:szCs w:val="28"/>
        </w:rPr>
        <w:lastRenderedPageBreak/>
        <w:t xml:space="preserve">Трое из такой маленькой горстки героев – из </w:t>
      </w:r>
      <w:proofErr w:type="spellStart"/>
      <w:r w:rsidRPr="00E077A6">
        <w:rPr>
          <w:sz w:val="28"/>
          <w:szCs w:val="28"/>
        </w:rPr>
        <w:t>Локтевского</w:t>
      </w:r>
      <w:proofErr w:type="spellEnd"/>
      <w:r w:rsidRPr="00E077A6">
        <w:rPr>
          <w:sz w:val="28"/>
          <w:szCs w:val="28"/>
        </w:rPr>
        <w:t xml:space="preserve"> района. Это </w:t>
      </w:r>
      <w:proofErr w:type="spellStart"/>
      <w:r w:rsidRPr="00E077A6">
        <w:rPr>
          <w:sz w:val="28"/>
          <w:szCs w:val="28"/>
        </w:rPr>
        <w:t>Емцов</w:t>
      </w:r>
      <w:proofErr w:type="spellEnd"/>
      <w:r w:rsidRPr="00E077A6">
        <w:rPr>
          <w:sz w:val="28"/>
          <w:szCs w:val="28"/>
        </w:rPr>
        <w:t xml:space="preserve"> П.К. уроженец с. Георгиевки, Митин Г.С. из с. </w:t>
      </w:r>
      <w:proofErr w:type="spellStart"/>
      <w:r w:rsidRPr="00E077A6">
        <w:rPr>
          <w:sz w:val="28"/>
          <w:szCs w:val="28"/>
        </w:rPr>
        <w:t>Устьянк</w:t>
      </w:r>
      <w:r w:rsidR="00E077A6">
        <w:rPr>
          <w:sz w:val="28"/>
          <w:szCs w:val="28"/>
        </w:rPr>
        <w:t>а</w:t>
      </w:r>
      <w:proofErr w:type="spellEnd"/>
      <w:r w:rsidR="00E077A6">
        <w:rPr>
          <w:sz w:val="28"/>
          <w:szCs w:val="28"/>
        </w:rPr>
        <w:t xml:space="preserve">, Клочков </w:t>
      </w:r>
      <w:proofErr w:type="spellStart"/>
      <w:r w:rsidR="00E077A6">
        <w:rPr>
          <w:sz w:val="28"/>
          <w:szCs w:val="28"/>
        </w:rPr>
        <w:t>В.Г.</w:t>
      </w:r>
      <w:proofErr w:type="gramStart"/>
      <w:r w:rsidR="00E077A6">
        <w:rPr>
          <w:sz w:val="28"/>
          <w:szCs w:val="28"/>
        </w:rPr>
        <w:t>из</w:t>
      </w:r>
      <w:proofErr w:type="spellEnd"/>
      <w:proofErr w:type="gramEnd"/>
      <w:r w:rsidR="00E077A6">
        <w:rPr>
          <w:sz w:val="28"/>
          <w:szCs w:val="28"/>
        </w:rPr>
        <w:t xml:space="preserve"> с. Николаевки</w:t>
      </w:r>
    </w:p>
    <w:p w:rsidR="000F748C" w:rsidRPr="00E077A6" w:rsidRDefault="000F748C" w:rsidP="000F748C">
      <w:pPr>
        <w:tabs>
          <w:tab w:val="left" w:pos="990"/>
        </w:tabs>
        <w:rPr>
          <w:sz w:val="28"/>
          <w:szCs w:val="28"/>
        </w:rPr>
      </w:pPr>
      <w:r w:rsidRPr="00E077A6">
        <w:rPr>
          <w:sz w:val="28"/>
          <w:szCs w:val="28"/>
        </w:rPr>
        <w:t>Как выяснилось позднее, не все 28 панфиловцев пали в этом бою. Вот имена тех, кто остался  в живых после этого боя.</w:t>
      </w:r>
    </w:p>
    <w:p w:rsidR="000F748C" w:rsidRPr="00E077A6" w:rsidRDefault="000F748C" w:rsidP="000F748C">
      <w:pPr>
        <w:tabs>
          <w:tab w:val="left" w:pos="990"/>
        </w:tabs>
        <w:rPr>
          <w:sz w:val="28"/>
          <w:szCs w:val="28"/>
        </w:rPr>
      </w:pPr>
      <w:r w:rsidRPr="00E077A6">
        <w:rPr>
          <w:sz w:val="28"/>
          <w:szCs w:val="28"/>
        </w:rPr>
        <w:t>•</w:t>
      </w:r>
      <w:r w:rsidRPr="00E077A6">
        <w:rPr>
          <w:sz w:val="28"/>
          <w:szCs w:val="28"/>
        </w:rPr>
        <w:tab/>
      </w:r>
      <w:proofErr w:type="spellStart"/>
      <w:r w:rsidRPr="00E077A6">
        <w:rPr>
          <w:sz w:val="28"/>
          <w:szCs w:val="28"/>
        </w:rPr>
        <w:t>Момышулы</w:t>
      </w:r>
      <w:proofErr w:type="spellEnd"/>
      <w:r w:rsidRPr="00E077A6">
        <w:rPr>
          <w:sz w:val="28"/>
          <w:szCs w:val="28"/>
        </w:rPr>
        <w:t xml:space="preserve">  </w:t>
      </w:r>
      <w:proofErr w:type="spellStart"/>
      <w:r w:rsidRPr="00E077A6">
        <w:rPr>
          <w:sz w:val="28"/>
          <w:szCs w:val="28"/>
        </w:rPr>
        <w:t>Бауыржан</w:t>
      </w:r>
      <w:proofErr w:type="spellEnd"/>
      <w:r w:rsidRPr="00E077A6">
        <w:rPr>
          <w:sz w:val="28"/>
          <w:szCs w:val="28"/>
        </w:rPr>
        <w:t xml:space="preserve"> </w:t>
      </w:r>
    </w:p>
    <w:p w:rsidR="000F748C" w:rsidRPr="00E077A6" w:rsidRDefault="000F748C" w:rsidP="000F748C">
      <w:pPr>
        <w:tabs>
          <w:tab w:val="left" w:pos="990"/>
        </w:tabs>
        <w:rPr>
          <w:sz w:val="28"/>
          <w:szCs w:val="28"/>
        </w:rPr>
      </w:pPr>
      <w:r w:rsidRPr="00E077A6">
        <w:rPr>
          <w:sz w:val="28"/>
          <w:szCs w:val="28"/>
        </w:rPr>
        <w:t>•</w:t>
      </w:r>
      <w:r w:rsidRPr="00E077A6">
        <w:rPr>
          <w:sz w:val="28"/>
          <w:szCs w:val="28"/>
        </w:rPr>
        <w:tab/>
      </w:r>
      <w:proofErr w:type="spellStart"/>
      <w:r w:rsidRPr="00E077A6">
        <w:rPr>
          <w:sz w:val="28"/>
          <w:szCs w:val="28"/>
        </w:rPr>
        <w:t>Добробабин</w:t>
      </w:r>
      <w:proofErr w:type="spellEnd"/>
      <w:r w:rsidRPr="00E077A6">
        <w:rPr>
          <w:sz w:val="28"/>
          <w:szCs w:val="28"/>
        </w:rPr>
        <w:t xml:space="preserve">  Иван </w:t>
      </w:r>
      <w:proofErr w:type="spellStart"/>
      <w:r w:rsidRPr="00E077A6">
        <w:rPr>
          <w:sz w:val="28"/>
          <w:szCs w:val="28"/>
        </w:rPr>
        <w:t>Евстафьевич</w:t>
      </w:r>
      <w:proofErr w:type="spellEnd"/>
      <w:r w:rsidRPr="00E077A6">
        <w:rPr>
          <w:sz w:val="28"/>
          <w:szCs w:val="28"/>
        </w:rPr>
        <w:t xml:space="preserve">. </w:t>
      </w:r>
    </w:p>
    <w:p w:rsidR="000F748C" w:rsidRPr="00E077A6" w:rsidRDefault="000F748C" w:rsidP="000F748C">
      <w:pPr>
        <w:tabs>
          <w:tab w:val="left" w:pos="990"/>
        </w:tabs>
        <w:rPr>
          <w:sz w:val="28"/>
          <w:szCs w:val="28"/>
        </w:rPr>
      </w:pPr>
      <w:r w:rsidRPr="00E077A6">
        <w:rPr>
          <w:sz w:val="28"/>
          <w:szCs w:val="28"/>
        </w:rPr>
        <w:t>•</w:t>
      </w:r>
      <w:r w:rsidRPr="00E077A6">
        <w:rPr>
          <w:sz w:val="28"/>
          <w:szCs w:val="28"/>
        </w:rPr>
        <w:tab/>
      </w:r>
      <w:proofErr w:type="spellStart"/>
      <w:r w:rsidRPr="00E077A6">
        <w:rPr>
          <w:sz w:val="28"/>
          <w:szCs w:val="28"/>
        </w:rPr>
        <w:t>Кожабергенов</w:t>
      </w:r>
      <w:proofErr w:type="spellEnd"/>
      <w:r w:rsidRPr="00E077A6">
        <w:rPr>
          <w:sz w:val="28"/>
          <w:szCs w:val="28"/>
        </w:rPr>
        <w:t xml:space="preserve"> Даниил Александрович. </w:t>
      </w:r>
    </w:p>
    <w:p w:rsidR="000F748C" w:rsidRPr="00E077A6" w:rsidRDefault="000F748C" w:rsidP="000F748C">
      <w:pPr>
        <w:tabs>
          <w:tab w:val="left" w:pos="990"/>
        </w:tabs>
        <w:rPr>
          <w:sz w:val="28"/>
          <w:szCs w:val="28"/>
        </w:rPr>
      </w:pPr>
      <w:r w:rsidRPr="00E077A6">
        <w:rPr>
          <w:sz w:val="28"/>
          <w:szCs w:val="28"/>
        </w:rPr>
        <w:t>•</w:t>
      </w:r>
      <w:r w:rsidRPr="00E077A6">
        <w:rPr>
          <w:sz w:val="28"/>
          <w:szCs w:val="28"/>
        </w:rPr>
        <w:tab/>
        <w:t xml:space="preserve">Васильев  Илларион Романович. </w:t>
      </w:r>
    </w:p>
    <w:p w:rsidR="000F748C" w:rsidRPr="00E077A6" w:rsidRDefault="000F748C" w:rsidP="000F748C">
      <w:pPr>
        <w:tabs>
          <w:tab w:val="left" w:pos="990"/>
        </w:tabs>
        <w:rPr>
          <w:sz w:val="28"/>
          <w:szCs w:val="28"/>
        </w:rPr>
      </w:pPr>
      <w:r w:rsidRPr="00E077A6">
        <w:rPr>
          <w:sz w:val="28"/>
          <w:szCs w:val="28"/>
        </w:rPr>
        <w:t>•</w:t>
      </w:r>
      <w:r w:rsidRPr="00E077A6">
        <w:rPr>
          <w:sz w:val="28"/>
          <w:szCs w:val="28"/>
        </w:rPr>
        <w:tab/>
        <w:t xml:space="preserve">Натаров  Иван Моисеевич. </w:t>
      </w:r>
    </w:p>
    <w:p w:rsidR="000F748C" w:rsidRPr="00E077A6" w:rsidRDefault="000F748C" w:rsidP="000F748C">
      <w:pPr>
        <w:tabs>
          <w:tab w:val="left" w:pos="990"/>
        </w:tabs>
        <w:rPr>
          <w:sz w:val="28"/>
          <w:szCs w:val="28"/>
        </w:rPr>
      </w:pPr>
      <w:r w:rsidRPr="00E077A6">
        <w:rPr>
          <w:sz w:val="28"/>
          <w:szCs w:val="28"/>
        </w:rPr>
        <w:t>•</w:t>
      </w:r>
      <w:r w:rsidRPr="00E077A6">
        <w:rPr>
          <w:sz w:val="28"/>
          <w:szCs w:val="28"/>
        </w:rPr>
        <w:tab/>
        <w:t xml:space="preserve">Тимофеев  Дмитрий Фомич. </w:t>
      </w:r>
    </w:p>
    <w:p w:rsidR="000F748C" w:rsidRPr="00E077A6" w:rsidRDefault="000F748C" w:rsidP="000F748C">
      <w:pPr>
        <w:tabs>
          <w:tab w:val="left" w:pos="990"/>
        </w:tabs>
        <w:rPr>
          <w:sz w:val="28"/>
          <w:szCs w:val="28"/>
        </w:rPr>
      </w:pPr>
      <w:r w:rsidRPr="00E077A6">
        <w:rPr>
          <w:sz w:val="28"/>
          <w:szCs w:val="28"/>
        </w:rPr>
        <w:t>•</w:t>
      </w:r>
      <w:r w:rsidRPr="00E077A6">
        <w:rPr>
          <w:sz w:val="28"/>
          <w:szCs w:val="28"/>
        </w:rPr>
        <w:tab/>
        <w:t xml:space="preserve">Шемякин  Григорий </w:t>
      </w:r>
      <w:proofErr w:type="spellStart"/>
      <w:r w:rsidRPr="00E077A6">
        <w:rPr>
          <w:sz w:val="28"/>
          <w:szCs w:val="28"/>
        </w:rPr>
        <w:t>Мелентьевич</w:t>
      </w:r>
      <w:proofErr w:type="spellEnd"/>
      <w:r w:rsidRPr="00E077A6">
        <w:rPr>
          <w:sz w:val="28"/>
          <w:szCs w:val="28"/>
        </w:rPr>
        <w:t xml:space="preserve">. </w:t>
      </w:r>
    </w:p>
    <w:p w:rsidR="000F748C" w:rsidRPr="00E077A6" w:rsidRDefault="000F748C" w:rsidP="000F748C">
      <w:pPr>
        <w:tabs>
          <w:tab w:val="left" w:pos="990"/>
        </w:tabs>
        <w:rPr>
          <w:sz w:val="28"/>
          <w:szCs w:val="28"/>
        </w:rPr>
      </w:pPr>
      <w:r w:rsidRPr="00E077A6">
        <w:rPr>
          <w:sz w:val="28"/>
          <w:szCs w:val="28"/>
        </w:rPr>
        <w:t>•</w:t>
      </w:r>
      <w:r w:rsidRPr="00E077A6">
        <w:rPr>
          <w:sz w:val="28"/>
          <w:szCs w:val="28"/>
        </w:rPr>
        <w:tab/>
        <w:t xml:space="preserve">Шадрин  Иван </w:t>
      </w:r>
      <w:proofErr w:type="spellStart"/>
      <w:r w:rsidRPr="00E077A6">
        <w:rPr>
          <w:sz w:val="28"/>
          <w:szCs w:val="28"/>
        </w:rPr>
        <w:t>Демидович</w:t>
      </w:r>
      <w:proofErr w:type="spellEnd"/>
      <w:r w:rsidRPr="00E077A6">
        <w:rPr>
          <w:sz w:val="28"/>
          <w:szCs w:val="28"/>
        </w:rPr>
        <w:t>. (17 июня 1913-21 октября 1985, (72 года) село Плотниково,   Каменский район, Алтайского края)</w:t>
      </w:r>
    </w:p>
    <w:p w:rsidR="000F748C" w:rsidRPr="00E077A6" w:rsidRDefault="000F748C" w:rsidP="000F748C">
      <w:pPr>
        <w:tabs>
          <w:tab w:val="left" w:pos="990"/>
        </w:tabs>
        <w:rPr>
          <w:sz w:val="28"/>
          <w:szCs w:val="28"/>
        </w:rPr>
      </w:pPr>
      <w:r w:rsidRPr="00E077A6">
        <w:rPr>
          <w:sz w:val="28"/>
          <w:szCs w:val="28"/>
        </w:rPr>
        <w:t xml:space="preserve"> После боя 16 ноября попал в плен в бессознательном состоянии. До 1945 года находился в концлагере, после освобождения ещё 2 года провёл в советском фильтрационном лагере для бывших военнопленных. В 1947 году вернулся домой в Алтайский край. Умер Герой Советского Союза в 1985 году.</w:t>
      </w:r>
    </w:p>
    <w:p w:rsidR="000F748C" w:rsidRPr="00E077A6" w:rsidRDefault="000F748C" w:rsidP="000F748C">
      <w:pPr>
        <w:tabs>
          <w:tab w:val="left" w:pos="990"/>
        </w:tabs>
        <w:rPr>
          <w:sz w:val="28"/>
          <w:szCs w:val="28"/>
        </w:rPr>
      </w:pPr>
      <w:r w:rsidRPr="00E077A6">
        <w:rPr>
          <w:sz w:val="28"/>
          <w:szCs w:val="28"/>
        </w:rPr>
        <w:t xml:space="preserve">       "В памяти народной подвиг ваш бессмертен"</w:t>
      </w:r>
    </w:p>
    <w:p w:rsidR="000F748C" w:rsidRPr="00E077A6" w:rsidRDefault="000F748C" w:rsidP="000F748C">
      <w:pPr>
        <w:tabs>
          <w:tab w:val="left" w:pos="990"/>
        </w:tabs>
        <w:rPr>
          <w:sz w:val="28"/>
          <w:szCs w:val="28"/>
        </w:rPr>
      </w:pPr>
      <w:r w:rsidRPr="00E077A6">
        <w:rPr>
          <w:sz w:val="28"/>
          <w:szCs w:val="28"/>
        </w:rPr>
        <w:t xml:space="preserve">В 1967 году в деревне Нелидово (1,5 км от </w:t>
      </w:r>
      <w:proofErr w:type="spellStart"/>
      <w:r w:rsidRPr="00E077A6">
        <w:rPr>
          <w:sz w:val="28"/>
          <w:szCs w:val="28"/>
        </w:rPr>
        <w:t>Дубосеково</w:t>
      </w:r>
      <w:proofErr w:type="spellEnd"/>
      <w:r w:rsidRPr="00E077A6">
        <w:rPr>
          <w:sz w:val="28"/>
          <w:szCs w:val="28"/>
        </w:rPr>
        <w:t xml:space="preserve">) открыт Музей героев-панфиловцев. На месте боя воздвигнут мемориальный комплекс, посвященный бессмертному подвигу 28 героев-панфиловцев. </w:t>
      </w:r>
    </w:p>
    <w:p w:rsidR="000F748C" w:rsidRPr="00E077A6" w:rsidRDefault="000F748C" w:rsidP="000F748C">
      <w:pPr>
        <w:tabs>
          <w:tab w:val="left" w:pos="990"/>
        </w:tabs>
        <w:rPr>
          <w:sz w:val="28"/>
          <w:szCs w:val="28"/>
        </w:rPr>
      </w:pPr>
      <w:r w:rsidRPr="00E077A6">
        <w:rPr>
          <w:sz w:val="28"/>
          <w:szCs w:val="28"/>
        </w:rPr>
        <w:t xml:space="preserve">В открытом поле стоят воплощенные в монументальных гранитных формах шесть богатырей, олицетворяющих воинов шести национальностей, совместно проливших кровь за свободу и независимость Родины. </w:t>
      </w:r>
    </w:p>
    <w:p w:rsidR="000F748C" w:rsidRPr="00E077A6" w:rsidRDefault="000F748C" w:rsidP="000F748C">
      <w:pPr>
        <w:tabs>
          <w:tab w:val="left" w:pos="990"/>
        </w:tabs>
        <w:rPr>
          <w:sz w:val="28"/>
          <w:szCs w:val="28"/>
        </w:rPr>
      </w:pPr>
      <w:r w:rsidRPr="00E077A6">
        <w:rPr>
          <w:sz w:val="28"/>
          <w:szCs w:val="28"/>
        </w:rPr>
        <w:t xml:space="preserve">В центре композиции </w:t>
      </w:r>
      <w:proofErr w:type="spellStart"/>
      <w:r w:rsidRPr="00E077A6">
        <w:rPr>
          <w:sz w:val="28"/>
          <w:szCs w:val="28"/>
        </w:rPr>
        <w:t>трехфигурная</w:t>
      </w:r>
      <w:proofErr w:type="spellEnd"/>
      <w:r w:rsidRPr="00E077A6">
        <w:rPr>
          <w:sz w:val="28"/>
          <w:szCs w:val="28"/>
        </w:rPr>
        <w:t xml:space="preserve"> часть монумента - "Клятва на верность Родине". Воины крепко сжимают в руках оружие. Гневные лица преисполнены мужества и решимости. Выбросив вперед правую руку, командир как бы призывает бойцов к битве с врагом. Высота каждой фигуры - 10 м. </w:t>
      </w:r>
    </w:p>
    <w:p w:rsidR="000F748C" w:rsidRPr="00E077A6" w:rsidRDefault="000F748C" w:rsidP="000F748C">
      <w:pPr>
        <w:tabs>
          <w:tab w:val="left" w:pos="990"/>
        </w:tabs>
        <w:rPr>
          <w:sz w:val="28"/>
          <w:szCs w:val="28"/>
        </w:rPr>
      </w:pPr>
      <w:r w:rsidRPr="00E077A6">
        <w:rPr>
          <w:sz w:val="28"/>
          <w:szCs w:val="28"/>
        </w:rPr>
        <w:lastRenderedPageBreak/>
        <w:t>Впереди скульптурной группы сооружена широкая полоса из бетонных плит - символ кордона, дальше которого фашисты не прошли. Одним концом полоса упирается в гранитную стену с описанием трагического события, а другим - в ритуальную площадь, выложенную бетонными плитами с музеем-дотом и обзорной площадкой на нем.</w:t>
      </w:r>
    </w:p>
    <w:p w:rsidR="000F748C" w:rsidRPr="00E077A6" w:rsidRDefault="000F748C" w:rsidP="000F748C">
      <w:pPr>
        <w:tabs>
          <w:tab w:val="left" w:pos="990"/>
        </w:tabs>
        <w:rPr>
          <w:sz w:val="28"/>
          <w:szCs w:val="28"/>
        </w:rPr>
      </w:pPr>
      <w:r w:rsidRPr="00E077A6">
        <w:rPr>
          <w:sz w:val="28"/>
          <w:szCs w:val="28"/>
        </w:rPr>
        <w:t xml:space="preserve">Бессмертный подвиг  28 героев-панфиловцев  вошел в историю  Великой Отечественной войны как замечательный пример героизма, стойкости, беззаветной любви советских людей к своей Родине. </w:t>
      </w:r>
    </w:p>
    <w:p w:rsidR="000F748C" w:rsidRPr="00E077A6" w:rsidRDefault="000F748C" w:rsidP="000F748C">
      <w:pPr>
        <w:tabs>
          <w:tab w:val="left" w:pos="990"/>
        </w:tabs>
        <w:rPr>
          <w:sz w:val="28"/>
          <w:szCs w:val="28"/>
        </w:rPr>
      </w:pPr>
      <w:r w:rsidRPr="00E077A6">
        <w:rPr>
          <w:sz w:val="28"/>
          <w:szCs w:val="28"/>
        </w:rPr>
        <w:t>Пусть на века сохранятся традиции и слава советских людей, пусть наша молодёжь берёт пример своих отцов,  матерей и старших братьев  как любить и защищать Родину и свой народ.</w:t>
      </w:r>
    </w:p>
    <w:p w:rsidR="000F748C" w:rsidRPr="00E077A6" w:rsidRDefault="000F748C" w:rsidP="000F748C">
      <w:pPr>
        <w:tabs>
          <w:tab w:val="left" w:pos="990"/>
        </w:tabs>
        <w:rPr>
          <w:sz w:val="28"/>
          <w:szCs w:val="28"/>
        </w:rPr>
      </w:pPr>
    </w:p>
    <w:p w:rsidR="00E077A6" w:rsidRPr="00E077A6" w:rsidRDefault="00E077A6">
      <w:pPr>
        <w:tabs>
          <w:tab w:val="left" w:pos="990"/>
        </w:tabs>
        <w:rPr>
          <w:sz w:val="28"/>
          <w:szCs w:val="28"/>
        </w:rPr>
      </w:pPr>
    </w:p>
    <w:sectPr w:rsidR="00E077A6" w:rsidRPr="00E077A6" w:rsidSect="00E077A6">
      <w:pgSz w:w="11906" w:h="16838"/>
      <w:pgMar w:top="1134" w:right="850" w:bottom="1134" w:left="1701" w:header="708" w:footer="708" w:gutter="0"/>
      <w:pgBorders w:display="firstPage"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8C"/>
    <w:rsid w:val="000F748C"/>
    <w:rsid w:val="00B406A8"/>
    <w:rsid w:val="00C22113"/>
    <w:rsid w:val="00DC5B39"/>
    <w:rsid w:val="00E07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4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74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4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7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1A871-88B0-4E05-89AA-556896ABE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1022</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5</cp:revision>
  <cp:lastPrinted>2014-12-16T21:39:00Z</cp:lastPrinted>
  <dcterms:created xsi:type="dcterms:W3CDTF">2014-12-16T21:23:00Z</dcterms:created>
  <dcterms:modified xsi:type="dcterms:W3CDTF">2014-12-16T21:39:00Z</dcterms:modified>
</cp:coreProperties>
</file>